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19" w:rsidRDefault="001A7AE2">
      <w:pPr>
        <w:pStyle w:val="Heading110"/>
        <w:framePr w:wrap="none" w:vAnchor="page" w:hAnchor="page" w:x="727" w:y="566"/>
        <w:shd w:val="clear" w:color="auto" w:fill="auto"/>
        <w:spacing w:after="0"/>
        <w:ind w:left="2914" w:right="2333"/>
      </w:pPr>
      <w:bookmarkStart w:id="0" w:name="bookmark0"/>
      <w:r>
        <w:t>CERTIFICAT MEDICAL 2022-2023</w:t>
      </w:r>
      <w:bookmarkEnd w:id="0"/>
    </w:p>
    <w:p w:rsidR="00E83919" w:rsidRDefault="001A7AE2">
      <w:pPr>
        <w:framePr w:wrap="none" w:vAnchor="page" w:hAnchor="page" w:x="851" w:y="2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"C:\\Users\\vosgien\\Desktop\\tours travail\\ASUT\\document saison 2022 2023\\prise de licence\\media\\image1.jpeg"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74.25pt">
            <v:imagedata r:id="rId7" r:href="rId8"/>
          </v:shape>
        </w:pict>
      </w:r>
      <w:r>
        <w:fldChar w:fldCharType="end"/>
      </w:r>
    </w:p>
    <w:p w:rsidR="00E83919" w:rsidRDefault="001A7AE2">
      <w:pPr>
        <w:pStyle w:val="Heading210"/>
        <w:framePr w:w="10349" w:h="586" w:hRule="exact" w:wrap="none" w:vAnchor="page" w:hAnchor="page" w:x="727" w:y="1206"/>
        <w:shd w:val="clear" w:color="auto" w:fill="auto"/>
        <w:spacing w:before="0" w:after="0"/>
        <w:ind w:left="2765" w:right="2688"/>
      </w:pPr>
      <w:bookmarkStart w:id="1" w:name="bookmark1"/>
      <w:r>
        <w:t>DE NON-CONTRE-INDICATION</w:t>
      </w:r>
      <w:r>
        <w:br/>
        <w:t>À LA PRATIQUE DU SPORT EN COMPETITION</w:t>
      </w:r>
      <w:bookmarkEnd w:id="1"/>
    </w:p>
    <w:p w:rsidR="00E83919" w:rsidRDefault="001A7AE2">
      <w:pPr>
        <w:pStyle w:val="Bodytext30"/>
        <w:framePr w:w="10349" w:h="561" w:hRule="exact" w:wrap="none" w:vAnchor="page" w:hAnchor="page" w:x="727" w:y="2211"/>
        <w:shd w:val="clear" w:color="auto" w:fill="auto"/>
        <w:spacing w:before="0" w:after="0"/>
      </w:pPr>
      <w:r>
        <w:rPr>
          <w:rStyle w:val="Bodytext31"/>
        </w:rPr>
        <w:t>Le certificat médical mentionné aux a</w:t>
      </w:r>
      <w:r>
        <w:rPr>
          <w:rStyle w:val="Bodytext31"/>
        </w:rPr>
        <w:t>rticles L. 231-2 e</w:t>
      </w:r>
      <w:hyperlink r:id="rId9" w:history="1">
        <w:r>
          <w:rPr>
            <w:rStyle w:val="Bodytext31"/>
          </w:rPr>
          <w:t xml:space="preserve">t </w:t>
        </w:r>
        <w:r>
          <w:rPr>
            <w:rStyle w:val="Bodytext32"/>
          </w:rPr>
          <w:t xml:space="preserve">L. 231-2-1 </w:t>
        </w:r>
      </w:hyperlink>
      <w:r>
        <w:rPr>
          <w:rStyle w:val="Bodytext31"/>
        </w:rPr>
        <w:t>du Code du Sport permet d'établir l'absence de contre-indication à la</w:t>
      </w:r>
      <w:r>
        <w:rPr>
          <w:rStyle w:val="Bodytext31"/>
        </w:rPr>
        <w:t xml:space="preserve"> pratique du sport mentionné, s'il y a lieu, la ou les disciplines dont la pratique est contre-indiquée. Il peut, à la demande du licencié, ne porter que sur une discipline ou un ensemble de disciplines.</w:t>
      </w:r>
    </w:p>
    <w:p w:rsidR="00E83919" w:rsidRDefault="001A7AE2">
      <w:pPr>
        <w:pStyle w:val="Bodytext20"/>
        <w:framePr w:w="10349" w:h="1118" w:hRule="exact" w:wrap="none" w:vAnchor="page" w:hAnchor="page" w:x="727" w:y="3320"/>
        <w:shd w:val="clear" w:color="auto" w:fill="auto"/>
        <w:tabs>
          <w:tab w:val="left" w:leader="dot" w:pos="6154"/>
        </w:tabs>
        <w:spacing w:before="0" w:after="48"/>
      </w:pPr>
      <w:r>
        <w:t>Je soussigné(e)</w:t>
      </w:r>
      <w:r>
        <w:tab/>
        <w:t xml:space="preserve"> Docteur en médecine,</w:t>
      </w:r>
    </w:p>
    <w:p w:rsidR="00E83919" w:rsidRDefault="001A7AE2">
      <w:pPr>
        <w:pStyle w:val="Bodytext20"/>
        <w:framePr w:w="10349" w:h="1118" w:hRule="exact" w:wrap="none" w:vAnchor="page" w:hAnchor="page" w:x="727" w:y="3320"/>
        <w:shd w:val="clear" w:color="auto" w:fill="auto"/>
        <w:spacing w:before="0" w:after="0" w:line="418" w:lineRule="exact"/>
      </w:pPr>
      <w:r>
        <w:t>Après avoir ex</w:t>
      </w:r>
      <w:r>
        <w:t>aminé ce jour</w:t>
      </w:r>
    </w:p>
    <w:p w:rsidR="00E83919" w:rsidRDefault="001A7AE2">
      <w:pPr>
        <w:pStyle w:val="Bodytext20"/>
        <w:framePr w:w="10349" w:h="1118" w:hRule="exact" w:wrap="none" w:vAnchor="page" w:hAnchor="page" w:x="727" w:y="3320"/>
        <w:shd w:val="clear" w:color="auto" w:fill="auto"/>
        <w:tabs>
          <w:tab w:val="left" w:leader="dot" w:pos="8112"/>
        </w:tabs>
        <w:spacing w:before="0" w:after="0" w:line="418" w:lineRule="exact"/>
      </w:pPr>
      <w:r>
        <w:t>Madame ou Monsieur</w:t>
      </w:r>
      <w:r>
        <w:tab/>
      </w:r>
    </w:p>
    <w:p w:rsidR="00E83919" w:rsidRDefault="001A7AE2">
      <w:pPr>
        <w:pStyle w:val="Bodytext20"/>
        <w:framePr w:w="10349" w:h="877" w:hRule="exact" w:wrap="none" w:vAnchor="page" w:hAnchor="page" w:x="727" w:y="4573"/>
        <w:shd w:val="clear" w:color="auto" w:fill="auto"/>
        <w:tabs>
          <w:tab w:val="left" w:leader="dot" w:pos="1306"/>
          <w:tab w:val="left" w:leader="dot" w:pos="1891"/>
          <w:tab w:val="left" w:leader="dot" w:pos="2650"/>
        </w:tabs>
        <w:spacing w:before="0" w:after="210"/>
      </w:pPr>
      <w:r>
        <w:t xml:space="preserve">Né(e) le </w:t>
      </w:r>
      <w:bdo w:val="ltr">
        <w:r>
          <w:rPr>
            <w:rStyle w:val="Bodytext21"/>
          </w:rPr>
          <w:tab/>
        </w:r>
        <w:r>
          <w:t>‬</w:t>
        </w:r>
        <w:r>
          <w:t>/</w:t>
        </w:r>
        <w:bdo w:val="ltr">
          <w:r>
            <w:rPr>
              <w:rStyle w:val="Bodytext21"/>
            </w:rPr>
            <w:tab/>
          </w:r>
          <w:r>
            <w:t>‬</w:t>
          </w:r>
          <w:r>
            <w:t>/</w:t>
          </w:r>
          <w:bdo w:val="ltr">
            <w:r>
              <w:rPr>
                <w:rStyle w:val="Bodytext21"/>
              </w:rPr>
              <w:tab/>
            </w:r>
            <w:r>
              <w:t>‬</w:t>
            </w:r>
          </w:bdo>
        </w:bdo>
      </w:bdo>
    </w:p>
    <w:p w:rsidR="00E83919" w:rsidRDefault="001A7AE2">
      <w:pPr>
        <w:pStyle w:val="Bodytext20"/>
        <w:framePr w:w="10349" w:h="877" w:hRule="exact" w:wrap="none" w:vAnchor="page" w:hAnchor="page" w:x="727" w:y="4573"/>
        <w:shd w:val="clear" w:color="auto" w:fill="auto"/>
        <w:spacing w:before="0" w:after="0" w:line="216" w:lineRule="exact"/>
      </w:pPr>
      <w:r>
        <w:t xml:space="preserve">Certifie que son état de santé actuel ne présente pas de contre-indication à la pratique du sport en compétition, lors des épreuves organisées par la FF Sport U, </w:t>
      </w:r>
      <w:r>
        <w:rPr>
          <w:rStyle w:val="Bodytext29ptBold"/>
        </w:rPr>
        <w:t xml:space="preserve">hormis dans celui ou ceux </w:t>
      </w:r>
      <w:r>
        <w:rPr>
          <w:rStyle w:val="Bodytext29ptBold0"/>
        </w:rPr>
        <w:t>rayé(s) ci-dessous</w:t>
      </w:r>
      <w:r>
        <w:rPr>
          <w:rStyle w:val="Bodytext29ptBold"/>
        </w:rPr>
        <w:t>.</w:t>
      </w:r>
    </w:p>
    <w:p w:rsidR="00E83919" w:rsidRDefault="001A7AE2" w:rsidP="00DB03AD">
      <w:pPr>
        <w:pStyle w:val="Heading310"/>
        <w:framePr w:w="5056" w:h="2251" w:hRule="exact" w:wrap="none" w:vAnchor="page" w:hAnchor="page" w:x="818" w:y="5599"/>
        <w:shd w:val="clear" w:color="auto" w:fill="auto"/>
      </w:pPr>
      <w:bookmarkStart w:id="2" w:name="bookmark2"/>
      <w:r>
        <w:rPr>
          <w:rStyle w:val="Heading311"/>
          <w:b/>
          <w:bCs/>
        </w:rPr>
        <w:t>Sports à contraintes particulières</w:t>
      </w:r>
      <w:r>
        <w:t xml:space="preserve"> (certificat m</w:t>
      </w:r>
      <w:r>
        <w:t xml:space="preserve">édical obligatoire tous les </w:t>
      </w:r>
      <w:proofErr w:type="gramStart"/>
      <w:r>
        <w:t>ans)</w:t>
      </w:r>
      <w:r>
        <w:rPr>
          <w:rStyle w:val="Heading312"/>
          <w:b/>
          <w:bCs/>
        </w:rPr>
        <w:t>*</w:t>
      </w:r>
      <w:bookmarkEnd w:id="2"/>
      <w:proofErr w:type="gramEnd"/>
    </w:p>
    <w:p w:rsidR="00E83919" w:rsidRPr="00DB03AD" w:rsidRDefault="001A7AE2" w:rsidP="00DB03AD">
      <w:pPr>
        <w:pStyle w:val="Bodytext40"/>
        <w:framePr w:w="5056" w:h="2251" w:hRule="exact" w:wrap="none" w:vAnchor="page" w:hAnchor="page" w:x="818" w:y="5599"/>
        <w:shd w:val="clear" w:color="auto" w:fill="auto"/>
        <w:tabs>
          <w:tab w:val="left" w:pos="115"/>
        </w:tabs>
        <w:rPr>
          <w:b w:val="0"/>
          <w:bCs w:val="0"/>
          <w:sz w:val="16"/>
          <w:szCs w:val="16"/>
        </w:rPr>
      </w:pPr>
      <w:r>
        <w:t>Boxe(s) Combat, plein contact</w:t>
      </w:r>
      <w:r w:rsidR="00DB03AD">
        <w:t xml:space="preserve"> </w:t>
      </w:r>
      <w:r w:rsidRPr="00DB03AD">
        <w:rPr>
          <w:b w:val="0"/>
          <w:bCs w:val="0"/>
          <w:sz w:val="16"/>
          <w:szCs w:val="16"/>
        </w:rPr>
        <w:t xml:space="preserve">(Anglaise, Kick Boxing K1 </w:t>
      </w:r>
      <w:proofErr w:type="spellStart"/>
      <w:r w:rsidRPr="00DB03AD">
        <w:rPr>
          <w:b w:val="0"/>
          <w:bCs w:val="0"/>
          <w:sz w:val="16"/>
          <w:szCs w:val="16"/>
        </w:rPr>
        <w:t>rules</w:t>
      </w:r>
      <w:proofErr w:type="spellEnd"/>
      <w:r w:rsidRPr="00DB03AD">
        <w:rPr>
          <w:b w:val="0"/>
          <w:bCs w:val="0"/>
          <w:sz w:val="16"/>
          <w:szCs w:val="16"/>
        </w:rPr>
        <w:t>, Savate BF)</w:t>
      </w:r>
    </w:p>
    <w:p w:rsidR="00DB03AD" w:rsidRDefault="001A7AE2" w:rsidP="00DB03AD">
      <w:pPr>
        <w:pStyle w:val="Bodytext40"/>
        <w:framePr w:w="5056" w:h="2251" w:hRule="exact" w:wrap="none" w:vAnchor="page" w:hAnchor="page" w:x="818" w:y="5599"/>
        <w:shd w:val="clear" w:color="auto" w:fill="auto"/>
        <w:tabs>
          <w:tab w:val="left" w:pos="115"/>
          <w:tab w:val="left" w:pos="2371"/>
        </w:tabs>
      </w:pPr>
      <w:r>
        <w:t>K</w:t>
      </w:r>
      <w:r>
        <w:t>arting</w:t>
      </w:r>
      <w:r>
        <w:tab/>
      </w:r>
    </w:p>
    <w:p w:rsidR="00E83919" w:rsidRDefault="001A7AE2" w:rsidP="00DB03AD">
      <w:pPr>
        <w:pStyle w:val="Bodytext40"/>
        <w:framePr w:w="5056" w:h="2251" w:hRule="exact" w:wrap="none" w:vAnchor="page" w:hAnchor="page" w:x="818" w:y="5599"/>
        <w:shd w:val="clear" w:color="auto" w:fill="auto"/>
        <w:tabs>
          <w:tab w:val="left" w:pos="115"/>
          <w:tab w:val="left" w:pos="2371"/>
        </w:tabs>
      </w:pPr>
      <w:r>
        <w:t>Tir sportif</w:t>
      </w:r>
    </w:p>
    <w:p w:rsidR="00E83919" w:rsidRDefault="001A7AE2" w:rsidP="00DB03AD">
      <w:pPr>
        <w:pStyle w:val="Bodytext40"/>
        <w:framePr w:w="5056" w:h="2251" w:hRule="exact" w:wrap="none" w:vAnchor="page" w:hAnchor="page" w:x="818" w:y="5599"/>
        <w:shd w:val="clear" w:color="auto" w:fill="auto"/>
        <w:ind w:right="240"/>
      </w:pPr>
      <w:r>
        <w:t>Pentathlon</w:t>
      </w:r>
    </w:p>
    <w:p w:rsidR="00DB03AD" w:rsidRPr="00DB03AD" w:rsidRDefault="001A7AE2" w:rsidP="00DB03AD">
      <w:pPr>
        <w:pStyle w:val="Bodytext40"/>
        <w:framePr w:w="5056" w:h="2251" w:hRule="exact" w:wrap="none" w:vAnchor="page" w:hAnchor="page" w:x="818" w:y="5599"/>
        <w:shd w:val="clear" w:color="auto" w:fill="auto"/>
        <w:tabs>
          <w:tab w:val="left" w:pos="115"/>
        </w:tabs>
        <w:rPr>
          <w:rStyle w:val="Bodytext48ptNotBold"/>
          <w:b/>
          <w:bCs/>
          <w:sz w:val="18"/>
          <w:szCs w:val="18"/>
          <w:u w:val="none"/>
        </w:rPr>
      </w:pPr>
      <w:r w:rsidRPr="00DB03AD">
        <w:rPr>
          <w:rStyle w:val="Bodytext41"/>
          <w:b/>
          <w:bCs/>
          <w:u w:val="none"/>
        </w:rPr>
        <w:t xml:space="preserve">Rugby(s) </w:t>
      </w:r>
      <w:r w:rsidRPr="00DB03AD">
        <w:rPr>
          <w:rStyle w:val="Bodytext48ptNotBold"/>
          <w:u w:val="none"/>
        </w:rPr>
        <w:t>(XV, X, 7, XIII)</w:t>
      </w:r>
    </w:p>
    <w:p w:rsidR="00E83919" w:rsidRPr="00DB03AD" w:rsidRDefault="001A7AE2" w:rsidP="00DB03AD">
      <w:pPr>
        <w:pStyle w:val="Bodytext40"/>
        <w:framePr w:w="5056" w:h="2251" w:hRule="exact" w:wrap="none" w:vAnchor="page" w:hAnchor="page" w:x="818" w:y="5599"/>
        <w:shd w:val="clear" w:color="auto" w:fill="auto"/>
        <w:tabs>
          <w:tab w:val="left" w:pos="115"/>
        </w:tabs>
      </w:pPr>
      <w:r w:rsidRPr="00DB03AD">
        <w:rPr>
          <w:rStyle w:val="Bodytext41"/>
          <w:b/>
          <w:bCs/>
          <w:u w:val="none"/>
        </w:rPr>
        <w:t>Biathlon</w:t>
      </w:r>
    </w:p>
    <w:p w:rsidR="00E83919" w:rsidRDefault="001A7AE2">
      <w:pPr>
        <w:pStyle w:val="Heading310"/>
        <w:framePr w:wrap="none" w:vAnchor="page" w:hAnchor="page" w:x="6482" w:y="5651"/>
        <w:shd w:val="clear" w:color="auto" w:fill="auto"/>
        <w:spacing w:line="200" w:lineRule="exact"/>
        <w:jc w:val="left"/>
      </w:pPr>
      <w:bookmarkStart w:id="3" w:name="bookmark3"/>
      <w:r>
        <w:t>Sports collectifs sans contrainte particulière</w:t>
      </w:r>
      <w:r>
        <w:rPr>
          <w:rStyle w:val="Heading312"/>
          <w:b/>
          <w:bCs/>
        </w:rPr>
        <w:t>**</w:t>
      </w:r>
      <w:bookmarkEnd w:id="3"/>
    </w:p>
    <w:p w:rsidR="00E83919" w:rsidRDefault="001A7AE2">
      <w:pPr>
        <w:pStyle w:val="Bodytext20"/>
        <w:framePr w:w="1920" w:h="1114" w:hRule="exact" w:wrap="none" w:vAnchor="page" w:hAnchor="page" w:x="6439" w:y="6419"/>
        <w:shd w:val="clear" w:color="auto" w:fill="auto"/>
        <w:spacing w:before="0" w:after="0" w:line="216" w:lineRule="exact"/>
        <w:jc w:val="left"/>
      </w:pPr>
      <w:r>
        <w:t xml:space="preserve">Basketball - Basket 3x3 </w:t>
      </w:r>
      <w:r>
        <w:t>Cheerleading Football- Futsal Hockey</w:t>
      </w:r>
    </w:p>
    <w:p w:rsidR="00E83919" w:rsidRDefault="001A7AE2">
      <w:pPr>
        <w:pStyle w:val="Bodytext20"/>
        <w:framePr w:w="1920" w:h="1114" w:hRule="exact" w:wrap="none" w:vAnchor="page" w:hAnchor="page" w:x="6439" w:y="6419"/>
        <w:shd w:val="clear" w:color="auto" w:fill="auto"/>
        <w:spacing w:before="0" w:after="0" w:line="216" w:lineRule="exact"/>
        <w:jc w:val="left"/>
      </w:pPr>
      <w:r>
        <w:t>Volley - Beach-volley</w:t>
      </w:r>
    </w:p>
    <w:p w:rsidR="00E83919" w:rsidRDefault="001A7AE2">
      <w:pPr>
        <w:pStyle w:val="Bodytext20"/>
        <w:framePr w:w="2270" w:h="1148" w:hRule="exact" w:wrap="none" w:vAnchor="page" w:hAnchor="page" w:x="8767" w:y="6385"/>
        <w:shd w:val="clear" w:color="auto" w:fill="auto"/>
        <w:spacing w:before="0" w:after="0" w:line="216" w:lineRule="exact"/>
        <w:jc w:val="left"/>
      </w:pPr>
      <w:r>
        <w:t xml:space="preserve">Baseball - Softball Football Américain Handball - Beach Handball </w:t>
      </w:r>
      <w:proofErr w:type="spellStart"/>
      <w:r>
        <w:t>Ultimate</w:t>
      </w:r>
      <w:proofErr w:type="spellEnd"/>
      <w:r>
        <w:t xml:space="preserve"> - Beach </w:t>
      </w:r>
      <w:proofErr w:type="spellStart"/>
      <w:r>
        <w:t>Ultimate</w:t>
      </w:r>
      <w:proofErr w:type="spellEnd"/>
      <w:r>
        <w:t xml:space="preserve"> Water-polo</w:t>
      </w:r>
    </w:p>
    <w:p w:rsidR="00E83919" w:rsidRDefault="001A7AE2">
      <w:pPr>
        <w:pStyle w:val="Heading310"/>
        <w:framePr w:wrap="none" w:vAnchor="page" w:hAnchor="page" w:x="727" w:y="7939"/>
        <w:shd w:val="clear" w:color="auto" w:fill="auto"/>
        <w:spacing w:line="200" w:lineRule="exact"/>
        <w:jc w:val="left"/>
      </w:pPr>
      <w:bookmarkStart w:id="4" w:name="bookmark4"/>
      <w:r>
        <w:t>Sports individuels sans contrainte particulière</w:t>
      </w:r>
      <w:r>
        <w:rPr>
          <w:rStyle w:val="Heading312"/>
          <w:b/>
          <w:bCs/>
        </w:rPr>
        <w:t>**</w:t>
      </w:r>
      <w:bookmarkEnd w:id="4"/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Athlétisme - Courses hors stade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 xml:space="preserve">Aviron (en </w:t>
      </w:r>
      <w:r>
        <w:t>ligne, longue distance, de mer, indoor)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Badminton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Boxe éducative Assaut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Bowling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Bridge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Canoë-kayak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Course d'Orientation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Cyclisme - VTT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Danse (toutes formes)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Échecs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Équitation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Escalade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Escrime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Fitness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Force Athlétique Golf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>Gymnastiques : Artistique, GR, Tea</w:t>
      </w:r>
      <w:r>
        <w:t>m Gym, Trampoline, Parkour Gym.</w:t>
      </w:r>
    </w:p>
    <w:p w:rsidR="00E83919" w:rsidRDefault="001A7AE2">
      <w:pPr>
        <w:pStyle w:val="Bodytext20"/>
        <w:framePr w:w="4560" w:h="4853" w:hRule="exact" w:wrap="none" w:vAnchor="page" w:hAnchor="page" w:x="928" w:y="8353"/>
        <w:shd w:val="clear" w:color="auto" w:fill="auto"/>
        <w:spacing w:before="0" w:after="0" w:line="216" w:lineRule="exact"/>
        <w:jc w:val="left"/>
      </w:pPr>
      <w:r>
        <w:t xml:space="preserve">Haltérophilie - Musculation Judo-Ju-Jitsu-Ne </w:t>
      </w:r>
      <w:proofErr w:type="spellStart"/>
      <w:r>
        <w:t>Waza</w:t>
      </w:r>
      <w:proofErr w:type="spellEnd"/>
      <w:r>
        <w:t xml:space="preserve"> Karaté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 xml:space="preserve">Kick Boxing- </w:t>
      </w:r>
      <w:proofErr w:type="spellStart"/>
      <w:r>
        <w:t>Muay</w:t>
      </w:r>
      <w:proofErr w:type="spellEnd"/>
      <w:r>
        <w:t>-Thaï Light et Pré combat Lutte- Sambo sportif - Beach Wrestling Nage avec palmes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Natation - Natation synchronisée - Natation en eau libre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Patinage ar</w:t>
      </w:r>
      <w:r>
        <w:t>tistique et de vitesse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Pelote basque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Pétanque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Roller hockey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Sauvetage sportif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Savate Boxe Française en assaut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Skateboard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Ski - Snowboard (toutes formes)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Squash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Surf - Stand Up Paddle Taekwondo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 xml:space="preserve">Tennis - </w:t>
      </w:r>
      <w:proofErr w:type="spellStart"/>
      <w:r>
        <w:t>Padel</w:t>
      </w:r>
      <w:proofErr w:type="spellEnd"/>
      <w:r>
        <w:t xml:space="preserve"> - Beach Tennis </w:t>
      </w:r>
      <w:proofErr w:type="spellStart"/>
      <w:r>
        <w:t>Tennis</w:t>
      </w:r>
      <w:proofErr w:type="spellEnd"/>
      <w:r>
        <w:t xml:space="preserve"> de table Tir à l'arc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 xml:space="preserve">Triathlon et Disciplines enchainées : [Bike &amp; Run, Duathlon, Raids multisports, </w:t>
      </w:r>
      <w:proofErr w:type="spellStart"/>
      <w:r>
        <w:t>Swimrun</w:t>
      </w:r>
      <w:proofErr w:type="spellEnd"/>
      <w:r>
        <w:t>]</w:t>
      </w:r>
    </w:p>
    <w:p w:rsidR="00E83919" w:rsidRDefault="001A7AE2">
      <w:pPr>
        <w:pStyle w:val="Bodytext20"/>
        <w:framePr w:w="4877" w:h="4642" w:hRule="exact" w:wrap="none" w:vAnchor="page" w:hAnchor="page" w:x="6160" w:y="8353"/>
        <w:shd w:val="clear" w:color="auto" w:fill="auto"/>
        <w:spacing w:before="0" w:after="0" w:line="216" w:lineRule="exact"/>
        <w:jc w:val="left"/>
      </w:pPr>
      <w:r>
        <w:t>Voile - Kite Surf</w:t>
      </w:r>
    </w:p>
    <w:p w:rsidR="00E83919" w:rsidRDefault="001A7AE2">
      <w:pPr>
        <w:pStyle w:val="Bodytext50"/>
        <w:framePr w:w="10349" w:h="678" w:hRule="exact" w:wrap="none" w:vAnchor="page" w:hAnchor="page" w:x="727" w:y="13388"/>
        <w:shd w:val="clear" w:color="auto" w:fill="auto"/>
      </w:pPr>
      <w:r>
        <w:rPr>
          <w:rStyle w:val="Bodytext59ptBold"/>
        </w:rPr>
        <w:t xml:space="preserve">Autres </w:t>
      </w:r>
      <w:r>
        <w:rPr>
          <w:rStyle w:val="Bodytext51"/>
        </w:rPr>
        <w:t>(à préciser par le médecin) :</w:t>
      </w:r>
    </w:p>
    <w:p w:rsidR="00E83919" w:rsidRDefault="001A7AE2">
      <w:pPr>
        <w:pStyle w:val="Heading310"/>
        <w:framePr w:w="10349" w:h="678" w:hRule="exact" w:wrap="none" w:vAnchor="page" w:hAnchor="page" w:x="727" w:y="13388"/>
        <w:shd w:val="clear" w:color="auto" w:fill="auto"/>
        <w:tabs>
          <w:tab w:val="left" w:pos="5069"/>
        </w:tabs>
        <w:spacing w:line="200" w:lineRule="exact"/>
        <w:ind w:left="840"/>
      </w:pPr>
      <w:bookmarkStart w:id="5" w:name="bookmark5"/>
      <w:r>
        <w:rPr>
          <w:rStyle w:val="Heading318ptNotBold"/>
        </w:rPr>
        <w:t>Date :</w:t>
      </w:r>
      <w:r>
        <w:rPr>
          <w:rStyle w:val="Heading318ptNotBold"/>
        </w:rPr>
        <w:tab/>
      </w:r>
      <w:r>
        <w:t>Signature et Cachet :</w:t>
      </w:r>
      <w:bookmarkEnd w:id="5"/>
    </w:p>
    <w:p w:rsidR="00E83919" w:rsidRDefault="001A7AE2" w:rsidP="00DB03AD">
      <w:pPr>
        <w:pStyle w:val="Footnote20"/>
        <w:framePr w:w="10349" w:h="369" w:hRule="exact" w:wrap="none" w:vAnchor="page" w:hAnchor="page" w:x="676" w:y="14326"/>
        <w:shd w:val="clear" w:color="auto" w:fill="auto"/>
      </w:pPr>
      <w:r>
        <w:rPr>
          <w:rStyle w:val="Footnote2Bold"/>
        </w:rPr>
        <w:t xml:space="preserve">(*) </w:t>
      </w:r>
      <w:r>
        <w:rPr>
          <w:rStyle w:val="Footnote2Bold0"/>
        </w:rPr>
        <w:t xml:space="preserve">Sports </w:t>
      </w:r>
      <w:r>
        <w:t>dits, selon le Code du Sport</w:t>
      </w:r>
      <w:r>
        <w:rPr>
          <w:rStyle w:val="Footnote2Bold0"/>
        </w:rPr>
        <w:t xml:space="preserve">, « à contraintes particulières » </w:t>
      </w:r>
      <w:r>
        <w:t>: discipli</w:t>
      </w:r>
      <w:r>
        <w:t xml:space="preserve">nes pour lesquelles la délivrance ou le renouvellement de la licence sont soumis à la production d'un certificat médical </w:t>
      </w:r>
      <w:r>
        <w:rPr>
          <w:rStyle w:val="Footnote2Bold0"/>
        </w:rPr>
        <w:t>datant de moins d'un an.</w:t>
      </w:r>
    </w:p>
    <w:p w:rsidR="00E83919" w:rsidRDefault="001A7AE2" w:rsidP="00DB03AD">
      <w:pPr>
        <w:pStyle w:val="Footnote10"/>
        <w:framePr w:w="10349" w:h="1224" w:hRule="exact" w:wrap="none" w:vAnchor="page" w:hAnchor="page" w:x="571" w:y="14791"/>
        <w:shd w:val="clear" w:color="auto" w:fill="auto"/>
        <w:spacing w:after="0"/>
        <w:ind w:right="340"/>
      </w:pPr>
      <w:r>
        <w:rPr>
          <w:rStyle w:val="Footnote11"/>
          <w:b/>
          <w:bCs/>
        </w:rPr>
        <w:t xml:space="preserve">(**) </w:t>
      </w:r>
      <w:r>
        <w:t xml:space="preserve">Pour toutes les autres disciplines (dites « sans contrainte particulière »), la délivrance d'une </w:t>
      </w:r>
      <w:r>
        <w:t>licence sportive est subordonnée à l'attestation du</w:t>
      </w:r>
      <w:r>
        <w:br/>
        <w:t>renseignement d'un questionnaire relatif à l'état de santé du sportif</w:t>
      </w:r>
      <w:r>
        <w:rPr>
          <w:rStyle w:val="Footnote1NotBold"/>
        </w:rPr>
        <w:t>. Lorsqu'une réponse au questionnaire de santé conduit à un examen médical,</w:t>
      </w:r>
      <w:r>
        <w:rPr>
          <w:rStyle w:val="Footnote1NotBold"/>
        </w:rPr>
        <w:br/>
        <w:t>l'obtention ou le renouvellement de licence nécessite la pr</w:t>
      </w:r>
      <w:r>
        <w:rPr>
          <w:rStyle w:val="Footnote1NotBold"/>
        </w:rPr>
        <w:t xml:space="preserve">oduction d'un </w:t>
      </w:r>
      <w:r>
        <w:t xml:space="preserve">certificat médical </w:t>
      </w:r>
      <w:r>
        <w:rPr>
          <w:rStyle w:val="Footnote1NotBold"/>
        </w:rPr>
        <w:t>attestant l'absence de contre-indication à la pratique sportive</w:t>
      </w:r>
    </w:p>
    <w:p w:rsidR="00E83919" w:rsidRDefault="001A7AE2" w:rsidP="00DB03AD">
      <w:pPr>
        <w:pStyle w:val="Footnote10"/>
        <w:framePr w:w="10349" w:h="1224" w:hRule="exact" w:wrap="none" w:vAnchor="page" w:hAnchor="page" w:x="571" w:y="14791"/>
        <w:shd w:val="clear" w:color="auto" w:fill="auto"/>
        <w:spacing w:after="72"/>
        <w:ind w:right="340"/>
      </w:pPr>
      <w:proofErr w:type="gramStart"/>
      <w:r>
        <w:rPr>
          <w:rStyle w:val="Footnote1NotBold"/>
        </w:rPr>
        <w:t>datant</w:t>
      </w:r>
      <w:proofErr w:type="gramEnd"/>
      <w:r>
        <w:rPr>
          <w:rStyle w:val="Footnote1NotBold"/>
        </w:rPr>
        <w:t xml:space="preserve"> </w:t>
      </w:r>
      <w:r>
        <w:t>de moins de 6 mois</w:t>
      </w:r>
      <w:r>
        <w:rPr>
          <w:rStyle w:val="Footnote1NotBold"/>
        </w:rPr>
        <w:t>.</w:t>
      </w:r>
    </w:p>
    <w:p w:rsidR="00E83919" w:rsidRDefault="001A7AE2" w:rsidP="00DB03AD">
      <w:pPr>
        <w:pStyle w:val="Footnote30"/>
        <w:framePr w:w="10349" w:h="1224" w:hRule="exact" w:wrap="none" w:vAnchor="page" w:hAnchor="page" w:x="571" w:y="14791"/>
        <w:shd w:val="clear" w:color="auto" w:fill="auto"/>
        <w:spacing w:before="0"/>
      </w:pPr>
      <w:r>
        <w:rPr>
          <w:rStyle w:val="Footnote31"/>
        </w:rPr>
        <w:t>108, avenue de Fontainebleau 94270 LE KREMLIN-BICÊTRE - FRANCE</w:t>
      </w:r>
    </w:p>
    <w:p w:rsidR="00E83919" w:rsidRDefault="001A7AE2" w:rsidP="00DB03AD">
      <w:pPr>
        <w:pStyle w:val="Footnote30"/>
        <w:framePr w:w="10349" w:h="1224" w:hRule="exact" w:wrap="none" w:vAnchor="page" w:hAnchor="page" w:x="571" w:y="14791"/>
        <w:shd w:val="clear" w:color="auto" w:fill="auto"/>
        <w:spacing w:before="0" w:after="0"/>
      </w:pPr>
      <w:r>
        <w:rPr>
          <w:rStyle w:val="Footnote31"/>
        </w:rPr>
        <w:t xml:space="preserve">Tél : +33 1 58 68 22 75 - Fax : +33 1 46 58 12 73 - e-mail </w:t>
      </w:r>
      <w:r>
        <w:t>:</w:t>
      </w:r>
      <w:hyperlink r:id="rId10" w:history="1">
        <w:r>
          <w:t xml:space="preserve"> </w:t>
        </w:r>
        <w:r>
          <w:rPr>
            <w:rStyle w:val="Footnote32"/>
          </w:rPr>
          <w:t>federation@sport-u.com</w:t>
        </w:r>
        <w:r>
          <w:rPr>
            <w:rStyle w:val="Footnote33"/>
          </w:rPr>
          <w:t xml:space="preserve"> </w:t>
        </w:r>
      </w:hyperlink>
      <w:r>
        <w:t xml:space="preserve">- </w:t>
      </w:r>
      <w:hyperlink r:id="rId11" w:history="1">
        <w:r>
          <w:rPr>
            <w:rStyle w:val="Footnote34"/>
          </w:rPr>
          <w:t>www.sport-u.com</w:t>
        </w:r>
      </w:hyperlink>
    </w:p>
    <w:p w:rsidR="00E83919" w:rsidRDefault="001A7AE2">
      <w:pPr>
        <w:framePr w:wrap="none" w:vAnchor="page" w:hAnchor="page" w:x="8767" w:y="160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"C:\\Users\\vosgien\\Desktop\\tours travail\\ASUT\\document saison 2022 2023\\prise de licence\\media\\image2.jpeg" \* MERGEF</w:instrText>
      </w:r>
      <w:r>
        <w:instrText>ORMATINET</w:instrText>
      </w:r>
      <w:r>
        <w:instrText xml:space="preserve"> </w:instrText>
      </w:r>
      <w:r>
        <w:fldChar w:fldCharType="separate"/>
      </w:r>
      <w:r w:rsidR="00DB03AD">
        <w:pict>
          <v:shape id="_x0000_i1026" type="#_x0000_t75" style="width:117pt;height:42pt">
            <v:imagedata r:id="rId12" r:href="rId13"/>
          </v:shape>
        </w:pict>
      </w:r>
      <w:r>
        <w:fldChar w:fldCharType="end"/>
      </w:r>
    </w:p>
    <w:p w:rsidR="00E83919" w:rsidRDefault="001A7AE2">
      <w:pPr>
        <w:framePr w:wrap="none" w:vAnchor="page" w:hAnchor="page" w:x="11138" w:y="157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"C:\\Users\\vosgien\\Desktop\\tours travail\\ASUT\\document saison 2022 2023\\prise de licence\\media\\image3.jpeg" \* MERGEFORMATINET</w:instrText>
      </w:r>
      <w:r>
        <w:instrText xml:space="preserve"> </w:instrText>
      </w:r>
      <w:r>
        <w:fldChar w:fldCharType="separate"/>
      </w:r>
      <w:r w:rsidR="00DB03AD">
        <w:pict>
          <v:shape id="_x0000_i1027" type="#_x0000_t75" style="width:38.25pt;height:54.75pt">
            <v:imagedata r:id="rId14" r:href="rId15"/>
          </v:shape>
        </w:pict>
      </w:r>
      <w:r>
        <w:fldChar w:fldCharType="end"/>
      </w:r>
    </w:p>
    <w:p w:rsidR="00E83919" w:rsidRDefault="00E83919">
      <w:pPr>
        <w:rPr>
          <w:sz w:val="2"/>
          <w:szCs w:val="2"/>
        </w:rPr>
      </w:pPr>
      <w:bookmarkStart w:id="6" w:name="_GoBack"/>
      <w:bookmarkEnd w:id="6"/>
    </w:p>
    <w:sectPr w:rsidR="00E839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E2" w:rsidRDefault="001A7AE2">
      <w:r>
        <w:separator/>
      </w:r>
    </w:p>
  </w:endnote>
  <w:endnote w:type="continuationSeparator" w:id="0">
    <w:p w:rsidR="001A7AE2" w:rsidRDefault="001A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E2" w:rsidRDefault="001A7AE2"/>
  </w:footnote>
  <w:footnote w:type="continuationSeparator" w:id="0">
    <w:p w:rsidR="001A7AE2" w:rsidRDefault="001A7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3D93"/>
    <w:multiLevelType w:val="multilevel"/>
    <w:tmpl w:val="0412A9D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19"/>
    <w:rsid w:val="001A7AE2"/>
    <w:rsid w:val="00DB03AD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93B4"/>
  <w15:docId w15:val="{0F9B873E-B83D-4B1C-9E91-250C660C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1">
    <w:name w:val="Heading #1|1_"/>
    <w:basedOn w:val="Policepardfaut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Policepardfaut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Policepardfau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1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32">
    <w:name w:val="Body text|3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4A5E81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Bodytext2">
    <w:name w:val="Body text|2_"/>
    <w:basedOn w:val="Policepardfau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BABAB"/>
      <w:spacing w:val="0"/>
      <w:w w:val="100"/>
      <w:position w:val="0"/>
      <w:sz w:val="16"/>
      <w:szCs w:val="16"/>
      <w:u w:val="none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29ptBold0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Heading31">
    <w:name w:val="Heading #3|1_"/>
    <w:basedOn w:val="Policepardfaut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1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Heading312">
    <w:name w:val="Heading #3|1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4">
    <w:name w:val="Body text|4_"/>
    <w:basedOn w:val="Policepardfau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|4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Bodytext48ptNotBold">
    <w:name w:val="Body text|4 + 8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fr-FR" w:eastAsia="fr-FR" w:bidi="fr-FR"/>
    </w:rPr>
  </w:style>
  <w:style w:type="character" w:customStyle="1" w:styleId="Bodytext5">
    <w:name w:val="Body text|5_"/>
    <w:basedOn w:val="Policepardfau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9ptBold">
    <w:name w:val="Body text|5 + 9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fr-FR" w:eastAsia="fr-FR" w:bidi="fr-FR"/>
    </w:rPr>
  </w:style>
  <w:style w:type="character" w:customStyle="1" w:styleId="Heading318ptNotBold">
    <w:name w:val="Heading #3|1 + 8 pt;Not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Footnote2">
    <w:name w:val="Footnote|2_"/>
    <w:basedOn w:val="Policepardfaut"/>
    <w:link w:val="Footnote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2Bold">
    <w:name w:val="Footnote|2 + Bold"/>
    <w:basedOn w:val="Footnote2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Footnote2Bold0">
    <w:name w:val="Footnote|2 + Bold"/>
    <w:basedOn w:val="Footno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Footnote1">
    <w:name w:val="Footnote|1_"/>
    <w:basedOn w:val="Policepardfaut"/>
    <w:link w:val="Footnote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Footnote11">
    <w:name w:val="Footnote|1"/>
    <w:basedOn w:val="Footnote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Footnote1NotBold">
    <w:name w:val="Footnote|1 + Not Bold"/>
    <w:basedOn w:val="Footnot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fr-FR" w:eastAsia="fr-FR" w:bidi="fr-FR"/>
    </w:rPr>
  </w:style>
  <w:style w:type="character" w:customStyle="1" w:styleId="Footnote3">
    <w:name w:val="Footnote|3_"/>
    <w:basedOn w:val="Policepardfaut"/>
    <w:link w:val="Footnot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31">
    <w:name w:val="Footnote|3"/>
    <w:basedOn w:val="Footnote3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Footnote32">
    <w:name w:val="Footnote|3"/>
    <w:basedOn w:val="Footnote3"/>
    <w:rPr>
      <w:rFonts w:ascii="Arial" w:eastAsia="Arial" w:hAnsi="Arial" w:cs="Arial"/>
      <w:b w:val="0"/>
      <w:bCs w:val="0"/>
      <w:i w:val="0"/>
      <w:iCs w:val="0"/>
      <w:smallCaps w:val="0"/>
      <w:strike w:val="0"/>
      <w:color w:val="336699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Footnote33">
    <w:name w:val="Footnote|3"/>
    <w:basedOn w:val="Footnote3"/>
    <w:rPr>
      <w:rFonts w:ascii="Arial" w:eastAsia="Arial" w:hAnsi="Arial" w:cs="Arial"/>
      <w:b w:val="0"/>
      <w:bCs w:val="0"/>
      <w:i w:val="0"/>
      <w:iCs w:val="0"/>
      <w:smallCaps w:val="0"/>
      <w:strike w:val="0"/>
      <w:color w:val="33669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ootnote34">
    <w:name w:val="Footnote|3"/>
    <w:basedOn w:val="Footnote3"/>
    <w:rPr>
      <w:rFonts w:ascii="Arial" w:eastAsia="Arial" w:hAnsi="Arial" w:cs="Arial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after="360"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before="360" w:after="360" w:line="264" w:lineRule="exac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360" w:after="600" w:line="16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spacing w:before="600" w:after="24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310">
    <w:name w:val="Heading #3|1"/>
    <w:basedOn w:val="Normal"/>
    <w:link w:val="Heading31"/>
    <w:pPr>
      <w:shd w:val="clear" w:color="auto" w:fill="FFFFFF"/>
      <w:spacing w:line="264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220" w:line="200" w:lineRule="exact"/>
    </w:pPr>
    <w:rPr>
      <w:rFonts w:ascii="Arial" w:eastAsia="Arial" w:hAnsi="Arial" w:cs="Arial"/>
      <w:sz w:val="16"/>
      <w:szCs w:val="16"/>
    </w:rPr>
  </w:style>
  <w:style w:type="paragraph" w:customStyle="1" w:styleId="Footnote20">
    <w:name w:val="Footnote|2"/>
    <w:basedOn w:val="Normal"/>
    <w:link w:val="Footnote2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Footnote10">
    <w:name w:val="Footnote|1"/>
    <w:basedOn w:val="Normal"/>
    <w:link w:val="Footnote1"/>
    <w:pPr>
      <w:shd w:val="clear" w:color="auto" w:fill="FFFFFF"/>
      <w:spacing w:after="80" w:line="168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Footnote30">
    <w:name w:val="Footnote|3"/>
    <w:basedOn w:val="Normal"/>
    <w:link w:val="Footnote3"/>
    <w:pPr>
      <w:shd w:val="clear" w:color="auto" w:fill="FFFFFF"/>
      <w:spacing w:before="80" w:after="80"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-u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 TargetMode="External"/><Relationship Id="rId10" Type="http://schemas.openxmlformats.org/officeDocument/2006/relationships/hyperlink" Target="mailto:federation@sport-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1318&amp;idArticle=LEGIARTI000022099360&amp;dateTexte=&amp;categorieLien=cid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3232</Characters>
  <Application>Microsoft Office Word</Application>
  <DocSecurity>0</DocSecurity>
  <Lines>26</Lines>
  <Paragraphs>7</Paragraphs>
  <ScaleCrop>false</ScaleCrop>
  <Company>Universite de Tours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cp:lastModifiedBy>Pierre Vosgien</cp:lastModifiedBy>
  <cp:revision>2</cp:revision>
  <dcterms:created xsi:type="dcterms:W3CDTF">2022-09-06T07:59:00Z</dcterms:created>
  <dcterms:modified xsi:type="dcterms:W3CDTF">2022-09-06T08:01:00Z</dcterms:modified>
</cp:coreProperties>
</file>